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908"/>
        <w:gridCol w:w="2250"/>
        <w:gridCol w:w="2070"/>
        <w:gridCol w:w="2250"/>
        <w:gridCol w:w="2538"/>
      </w:tblGrid>
      <w:tr w:rsidR="004B4543" w:rsidTr="00A83C69">
        <w:trPr>
          <w:trHeight w:val="565"/>
        </w:trPr>
        <w:tc>
          <w:tcPr>
            <w:tcW w:w="1908" w:type="dxa"/>
          </w:tcPr>
          <w:p w:rsidR="004B4543" w:rsidRPr="00A83C69" w:rsidRDefault="004B4543" w:rsidP="004B4543">
            <w:pPr>
              <w:jc w:val="center"/>
              <w:rPr>
                <w:rFonts w:ascii="Calibri" w:hAnsi="Calibri" w:cs="Arial"/>
                <w:b/>
              </w:rPr>
            </w:pPr>
          </w:p>
        </w:tc>
        <w:tc>
          <w:tcPr>
            <w:tcW w:w="2250" w:type="dxa"/>
          </w:tcPr>
          <w:p w:rsidR="004B4543" w:rsidRPr="00A83C69" w:rsidRDefault="007C58BF" w:rsidP="004B4543">
            <w:pPr>
              <w:jc w:val="center"/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  <w:noProof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142240</wp:posOffset>
                  </wp:positionH>
                  <wp:positionV relativeFrom="paragraph">
                    <wp:posOffset>190500</wp:posOffset>
                  </wp:positionV>
                  <wp:extent cx="725805" cy="413385"/>
                  <wp:effectExtent l="0" t="0" r="0" b="5715"/>
                  <wp:wrapThrough wrapText="bothSides">
                    <wp:wrapPolygon edited="0">
                      <wp:start x="11339" y="0"/>
                      <wp:lineTo x="0" y="995"/>
                      <wp:lineTo x="0" y="15926"/>
                      <wp:lineTo x="1134" y="20903"/>
                      <wp:lineTo x="4535" y="20903"/>
                      <wp:lineTo x="11339" y="20903"/>
                      <wp:lineTo x="20976" y="17917"/>
                      <wp:lineTo x="20976" y="8959"/>
                      <wp:lineTo x="14740" y="0"/>
                      <wp:lineTo x="11339" y="0"/>
                    </wp:wrapPolygon>
                  </wp:wrapThrough>
                  <wp:docPr id="3" name="Picture 3" descr="C:\Documents and Settings\peggy.young\Local Settings\Temporary Internet Files\Content.IE5\L70FIW33\MC90007882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peggy.young\Local Settings\Temporary Internet Files\Content.IE5\L70FIW33\MC90007882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805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B4543" w:rsidRPr="00A83C69">
              <w:rPr>
                <w:rFonts w:ascii="Calibri" w:hAnsi="Calibri" w:cs="Arial"/>
                <w:b/>
              </w:rPr>
              <w:t>Novice</w:t>
            </w:r>
          </w:p>
        </w:tc>
        <w:tc>
          <w:tcPr>
            <w:tcW w:w="2070" w:type="dxa"/>
          </w:tcPr>
          <w:p w:rsidR="004B4543" w:rsidRPr="00A83C69" w:rsidRDefault="007C58BF" w:rsidP="004B4543">
            <w:pPr>
              <w:jc w:val="center"/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  <w:noProof/>
              </w:rPr>
              <w:drawing>
                <wp:anchor distT="0" distB="0" distL="114300" distR="114300" simplePos="0" relativeHeight="251664896" behindDoc="1" locked="0" layoutInCell="1" allowOverlap="1">
                  <wp:simplePos x="0" y="0"/>
                  <wp:positionH relativeFrom="column">
                    <wp:posOffset>172720</wp:posOffset>
                  </wp:positionH>
                  <wp:positionV relativeFrom="paragraph">
                    <wp:posOffset>227330</wp:posOffset>
                  </wp:positionV>
                  <wp:extent cx="668020" cy="381000"/>
                  <wp:effectExtent l="0" t="0" r="0" b="0"/>
                  <wp:wrapThrough wrapText="bothSides">
                    <wp:wrapPolygon edited="0">
                      <wp:start x="6776" y="0"/>
                      <wp:lineTo x="0" y="1080"/>
                      <wp:lineTo x="0" y="16200"/>
                      <wp:lineTo x="1232" y="20520"/>
                      <wp:lineTo x="4312" y="20520"/>
                      <wp:lineTo x="9856" y="20520"/>
                      <wp:lineTo x="20943" y="18360"/>
                      <wp:lineTo x="20943" y="8640"/>
                      <wp:lineTo x="14783" y="0"/>
                      <wp:lineTo x="6776" y="0"/>
                    </wp:wrapPolygon>
                  </wp:wrapThrough>
                  <wp:docPr id="2" name="Picture 2" descr="C:\Documents and Settings\peggy.young\Local Settings\Temporary Internet Files\Content.IE5\V0JJOZ5H\MC90007882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peggy.young\Local Settings\Temporary Internet Files\Content.IE5\V0JJOZ5H\MC90007882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02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B4543" w:rsidRPr="00A83C69">
              <w:rPr>
                <w:rFonts w:ascii="Calibri" w:hAnsi="Calibri" w:cs="Arial"/>
                <w:b/>
              </w:rPr>
              <w:t>Proficient</w:t>
            </w:r>
          </w:p>
        </w:tc>
        <w:tc>
          <w:tcPr>
            <w:tcW w:w="2250" w:type="dxa"/>
          </w:tcPr>
          <w:p w:rsidR="004B4543" w:rsidRPr="00A83C69" w:rsidRDefault="007C58BF" w:rsidP="004B4543">
            <w:pPr>
              <w:jc w:val="center"/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  <w:noProof/>
              </w:rPr>
              <w:drawing>
                <wp:anchor distT="0" distB="0" distL="114300" distR="114300" simplePos="0" relativeHeight="251654656" behindDoc="1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216535</wp:posOffset>
                  </wp:positionV>
                  <wp:extent cx="682625" cy="389890"/>
                  <wp:effectExtent l="0" t="0" r="3175" b="0"/>
                  <wp:wrapThrough wrapText="bothSides">
                    <wp:wrapPolygon edited="0">
                      <wp:start x="7233" y="0"/>
                      <wp:lineTo x="0" y="1055"/>
                      <wp:lineTo x="0" y="15831"/>
                      <wp:lineTo x="1206" y="20052"/>
                      <wp:lineTo x="4220" y="20052"/>
                      <wp:lineTo x="9645" y="20052"/>
                      <wp:lineTo x="21098" y="17941"/>
                      <wp:lineTo x="21098" y="8443"/>
                      <wp:lineTo x="15070" y="0"/>
                      <wp:lineTo x="7233" y="0"/>
                    </wp:wrapPolygon>
                  </wp:wrapThrough>
                  <wp:docPr id="1" name="Picture 1" descr="C:\Documents and Settings\peggy.young\Local Settings\Temporary Internet Files\Content.IE5\ZT7YV3OX\MC90007882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peggy.young\Local Settings\Temporary Internet Files\Content.IE5\ZT7YV3OX\MC90007882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B4543" w:rsidRPr="00A83C69">
              <w:rPr>
                <w:rFonts w:ascii="Calibri" w:hAnsi="Calibri" w:cs="Arial"/>
                <w:b/>
              </w:rPr>
              <w:t>Exemplary</w:t>
            </w:r>
          </w:p>
        </w:tc>
        <w:tc>
          <w:tcPr>
            <w:tcW w:w="2538" w:type="dxa"/>
          </w:tcPr>
          <w:p w:rsidR="004B4543" w:rsidRPr="004B4543" w:rsidRDefault="004B4543" w:rsidP="004B45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B4543">
              <w:rPr>
                <w:rFonts w:ascii="Arial" w:hAnsi="Arial" w:cs="Arial"/>
                <w:b/>
                <w:sz w:val="24"/>
                <w:szCs w:val="24"/>
              </w:rPr>
              <w:t>Comments</w:t>
            </w:r>
          </w:p>
          <w:p w:rsidR="004B4543" w:rsidRPr="004B4543" w:rsidRDefault="004B4543" w:rsidP="004B45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B4543" w:rsidTr="00A83C69">
        <w:trPr>
          <w:trHeight w:val="251"/>
        </w:trPr>
        <w:tc>
          <w:tcPr>
            <w:tcW w:w="1908" w:type="dxa"/>
          </w:tcPr>
          <w:p w:rsidR="004B4543" w:rsidRPr="00A83C69" w:rsidRDefault="00B41292" w:rsidP="004B4543">
            <w:pPr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</w:rPr>
              <w:t>Pre</w:t>
            </w:r>
            <w:r w:rsidR="00A0209E" w:rsidRPr="00A83C69">
              <w:rPr>
                <w:rFonts w:ascii="Calibri" w:hAnsi="Calibri" w:cs="Arial"/>
                <w:b/>
              </w:rPr>
              <w:t>-</w:t>
            </w:r>
            <w:r w:rsidRPr="00A83C69">
              <w:rPr>
                <w:rFonts w:ascii="Calibri" w:hAnsi="Calibri" w:cs="Arial"/>
                <w:b/>
              </w:rPr>
              <w:t>search</w:t>
            </w:r>
          </w:p>
          <w:p w:rsidR="004B4543" w:rsidRPr="00A83C69" w:rsidRDefault="00B41292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Topic selection</w:t>
            </w:r>
          </w:p>
          <w:p w:rsidR="004B4543" w:rsidRPr="00A83C69" w:rsidRDefault="004B4543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Research Questions</w:t>
            </w:r>
          </w:p>
          <w:p w:rsidR="004B4543" w:rsidRPr="00A83C69" w:rsidRDefault="004B4543" w:rsidP="004B4543">
            <w:pPr>
              <w:rPr>
                <w:rFonts w:ascii="Calibri" w:hAnsi="Calibri" w:cs="Arial"/>
                <w:b/>
                <w:i/>
              </w:rPr>
            </w:pPr>
            <w:r w:rsidRPr="00A83C69">
              <w:rPr>
                <w:rFonts w:ascii="Calibri" w:hAnsi="Calibri" w:cs="Arial"/>
                <w:i/>
              </w:rPr>
              <w:t>Working thesis</w:t>
            </w:r>
          </w:p>
        </w:tc>
        <w:tc>
          <w:tcPr>
            <w:tcW w:w="2250" w:type="dxa"/>
          </w:tcPr>
          <w:p w:rsidR="004B4543" w:rsidRPr="00A83C69" w:rsidRDefault="004B4543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Topic choice is questionable, research questions were lower level and the working thesis was unclear</w:t>
            </w:r>
          </w:p>
        </w:tc>
        <w:tc>
          <w:tcPr>
            <w:tcW w:w="2070" w:type="dxa"/>
          </w:tcPr>
          <w:p w:rsidR="004B4543" w:rsidRPr="00A83C69" w:rsidRDefault="004B4543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Good choice of topic with good research questions and an acceptable working thesis</w:t>
            </w:r>
          </w:p>
        </w:tc>
        <w:tc>
          <w:tcPr>
            <w:tcW w:w="2250" w:type="dxa"/>
          </w:tcPr>
          <w:p w:rsidR="004B4543" w:rsidRPr="00A83C69" w:rsidRDefault="004B4543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Excellent choice of topic with high level research questions and an outstanding working thesis</w:t>
            </w:r>
          </w:p>
        </w:tc>
        <w:tc>
          <w:tcPr>
            <w:tcW w:w="2538" w:type="dxa"/>
          </w:tcPr>
          <w:p w:rsidR="004B4543" w:rsidRDefault="004B4543" w:rsidP="004B4543">
            <w:pPr>
              <w:rPr>
                <w:rFonts w:ascii="Arial" w:hAnsi="Arial" w:cs="Arial"/>
                <w:b/>
              </w:rPr>
            </w:pPr>
          </w:p>
        </w:tc>
      </w:tr>
      <w:tr w:rsidR="004B4543" w:rsidTr="00A83C69">
        <w:trPr>
          <w:trHeight w:val="251"/>
        </w:trPr>
        <w:tc>
          <w:tcPr>
            <w:tcW w:w="1908" w:type="dxa"/>
          </w:tcPr>
          <w:p w:rsidR="004B4543" w:rsidRPr="00A83C69" w:rsidRDefault="00B41292" w:rsidP="004B4543">
            <w:pPr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</w:rPr>
              <w:t xml:space="preserve">Search for Information </w:t>
            </w:r>
          </w:p>
          <w:p w:rsidR="00675A5A" w:rsidRPr="00A83C69" w:rsidRDefault="00675A5A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Variety</w:t>
            </w:r>
            <w:r w:rsidRPr="00A83C69">
              <w:rPr>
                <w:rFonts w:ascii="Calibri" w:hAnsi="Calibri" w:cs="Arial"/>
                <w:i/>
              </w:rPr>
              <w:br/>
              <w:t>Evaluating</w:t>
            </w:r>
            <w:r w:rsidRPr="00A83C69">
              <w:rPr>
                <w:rFonts w:ascii="Calibri" w:hAnsi="Calibri" w:cs="Arial"/>
                <w:i/>
              </w:rPr>
              <w:br/>
              <w:t>Quanti</w:t>
            </w:r>
            <w:r w:rsidR="00A0209E" w:rsidRPr="00A83C69">
              <w:rPr>
                <w:rFonts w:ascii="Calibri" w:hAnsi="Calibri" w:cs="Arial"/>
                <w:i/>
              </w:rPr>
              <w:t>t</w:t>
            </w:r>
            <w:r w:rsidRPr="00A83C69">
              <w:rPr>
                <w:rFonts w:ascii="Calibri" w:hAnsi="Calibri" w:cs="Arial"/>
                <w:i/>
              </w:rPr>
              <w:t>y</w:t>
            </w:r>
          </w:p>
        </w:tc>
        <w:tc>
          <w:tcPr>
            <w:tcW w:w="2250" w:type="dxa"/>
          </w:tcPr>
          <w:p w:rsidR="004B4543" w:rsidRPr="00A83C69" w:rsidRDefault="00DE130E" w:rsidP="00DE130E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Sources reveal little variety of sources and/or questionable quality of information and /or low quantity.</w:t>
            </w:r>
          </w:p>
        </w:tc>
        <w:tc>
          <w:tcPr>
            <w:tcW w:w="2070" w:type="dxa"/>
          </w:tcPr>
          <w:p w:rsidR="004B4543" w:rsidRPr="00A83C69" w:rsidRDefault="00DE130E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 xml:space="preserve">Sources reveal adequate variety of sources, acceptable quality and quantity  of information </w:t>
            </w:r>
          </w:p>
        </w:tc>
        <w:tc>
          <w:tcPr>
            <w:tcW w:w="2250" w:type="dxa"/>
          </w:tcPr>
          <w:p w:rsidR="004B4543" w:rsidRPr="00A83C69" w:rsidRDefault="00DE130E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 xml:space="preserve">Sources reveal outstanding variety using primary and secondary sources, unquestionable </w:t>
            </w:r>
            <w:r w:rsidR="007B6072" w:rsidRPr="00A83C69">
              <w:rPr>
                <w:rFonts w:ascii="Calibri" w:hAnsi="Calibri" w:cs="Arial"/>
              </w:rPr>
              <w:t>quality, and high quantity.</w:t>
            </w:r>
          </w:p>
        </w:tc>
        <w:tc>
          <w:tcPr>
            <w:tcW w:w="2538" w:type="dxa"/>
          </w:tcPr>
          <w:p w:rsidR="004B4543" w:rsidRDefault="004B4543" w:rsidP="004B4543">
            <w:pPr>
              <w:rPr>
                <w:rFonts w:ascii="Arial" w:hAnsi="Arial" w:cs="Arial"/>
                <w:b/>
              </w:rPr>
            </w:pPr>
          </w:p>
        </w:tc>
      </w:tr>
      <w:tr w:rsidR="004B4543" w:rsidTr="00A83C69">
        <w:trPr>
          <w:trHeight w:val="251"/>
        </w:trPr>
        <w:tc>
          <w:tcPr>
            <w:tcW w:w="1908" w:type="dxa"/>
          </w:tcPr>
          <w:p w:rsidR="004B4543" w:rsidRPr="00A83C69" w:rsidRDefault="007B6072" w:rsidP="004B4543">
            <w:pPr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</w:rPr>
              <w:t>Gather and Organize Information</w:t>
            </w:r>
          </w:p>
          <w:p w:rsidR="007B6072" w:rsidRPr="00A83C69" w:rsidRDefault="007B6072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Paraphrasing</w:t>
            </w:r>
          </w:p>
          <w:p w:rsidR="007B6072" w:rsidRPr="00A83C69" w:rsidRDefault="007B6072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Summarizing</w:t>
            </w:r>
          </w:p>
          <w:p w:rsidR="007B6072" w:rsidRPr="00A83C69" w:rsidRDefault="007B6072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Note-taking</w:t>
            </w:r>
          </w:p>
          <w:p w:rsidR="007B6072" w:rsidRPr="00A83C69" w:rsidRDefault="007B6072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 xml:space="preserve">Organization </w:t>
            </w:r>
          </w:p>
        </w:tc>
        <w:tc>
          <w:tcPr>
            <w:tcW w:w="2250" w:type="dxa"/>
          </w:tcPr>
          <w:p w:rsidR="004B4543" w:rsidRPr="00A83C69" w:rsidRDefault="007B6072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 xml:space="preserve">Reveals some plagiarism and/or inadequate notes; </w:t>
            </w:r>
            <w:r w:rsidR="000928B7" w:rsidRPr="00A83C69">
              <w:rPr>
                <w:rFonts w:ascii="Calibri" w:hAnsi="Calibri" w:cs="Arial"/>
              </w:rPr>
              <w:t xml:space="preserve">Quantity of </w:t>
            </w:r>
            <w:r w:rsidRPr="00A83C69">
              <w:rPr>
                <w:rFonts w:ascii="Calibri" w:hAnsi="Calibri" w:cs="Arial"/>
              </w:rPr>
              <w:t xml:space="preserve">Information is </w:t>
            </w:r>
            <w:r w:rsidR="000928B7" w:rsidRPr="00A83C69">
              <w:rPr>
                <w:rFonts w:ascii="Calibri" w:hAnsi="Calibri" w:cs="Arial"/>
              </w:rPr>
              <w:t xml:space="preserve">poor and </w:t>
            </w:r>
            <w:r w:rsidRPr="00A83C69">
              <w:rPr>
                <w:rFonts w:ascii="Calibri" w:hAnsi="Calibri" w:cs="Arial"/>
              </w:rPr>
              <w:t>not well organized.</w:t>
            </w:r>
          </w:p>
        </w:tc>
        <w:tc>
          <w:tcPr>
            <w:tcW w:w="2070" w:type="dxa"/>
          </w:tcPr>
          <w:p w:rsidR="004B4543" w:rsidRPr="00A83C69" w:rsidRDefault="007B6072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 xml:space="preserve">Acceptable use of paraphrasing and summarizing on note sheets; </w:t>
            </w:r>
            <w:r w:rsidR="000928B7" w:rsidRPr="00A83C69">
              <w:rPr>
                <w:rFonts w:ascii="Calibri" w:hAnsi="Calibri" w:cs="Arial"/>
              </w:rPr>
              <w:t xml:space="preserve">Quantity of </w:t>
            </w:r>
            <w:r w:rsidRPr="00A83C69">
              <w:rPr>
                <w:rFonts w:ascii="Calibri" w:hAnsi="Calibri" w:cs="Arial"/>
              </w:rPr>
              <w:t xml:space="preserve">Information is </w:t>
            </w:r>
            <w:r w:rsidR="000928B7" w:rsidRPr="00A83C69">
              <w:rPr>
                <w:rFonts w:ascii="Calibri" w:hAnsi="Calibri" w:cs="Arial"/>
              </w:rPr>
              <w:t xml:space="preserve">adequate and </w:t>
            </w:r>
            <w:r w:rsidRPr="00A83C69">
              <w:rPr>
                <w:rFonts w:ascii="Calibri" w:hAnsi="Calibri" w:cs="Arial"/>
              </w:rPr>
              <w:t>presented in a graphic organizer.</w:t>
            </w:r>
          </w:p>
        </w:tc>
        <w:tc>
          <w:tcPr>
            <w:tcW w:w="2250" w:type="dxa"/>
          </w:tcPr>
          <w:p w:rsidR="004B4543" w:rsidRPr="00A83C69" w:rsidRDefault="007B6072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 xml:space="preserve">Outstanding use of paraphrasing and summarizing on note sheets; Quantity of Information is exceptional and well organized on a </w:t>
            </w:r>
            <w:r w:rsidR="007700E5" w:rsidRPr="00A83C69">
              <w:rPr>
                <w:rFonts w:ascii="Calibri" w:hAnsi="Calibri" w:cs="Arial"/>
              </w:rPr>
              <w:t>graphic organizer</w:t>
            </w:r>
            <w:r w:rsidRPr="00A83C69">
              <w:rPr>
                <w:rFonts w:ascii="Calibri" w:hAnsi="Calibri" w:cs="Arial"/>
              </w:rPr>
              <w:t>.</w:t>
            </w:r>
          </w:p>
        </w:tc>
        <w:tc>
          <w:tcPr>
            <w:tcW w:w="2538" w:type="dxa"/>
          </w:tcPr>
          <w:p w:rsidR="004B4543" w:rsidRDefault="004B4543" w:rsidP="004B4543">
            <w:pPr>
              <w:rPr>
                <w:rFonts w:ascii="Arial" w:hAnsi="Arial" w:cs="Arial"/>
                <w:b/>
              </w:rPr>
            </w:pPr>
          </w:p>
        </w:tc>
      </w:tr>
      <w:tr w:rsidR="004B4543" w:rsidTr="00A83C69">
        <w:trPr>
          <w:trHeight w:val="251"/>
        </w:trPr>
        <w:tc>
          <w:tcPr>
            <w:tcW w:w="1908" w:type="dxa"/>
          </w:tcPr>
          <w:p w:rsidR="004B4543" w:rsidRPr="00A83C69" w:rsidRDefault="002A66FC" w:rsidP="004B4543">
            <w:pPr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</w:rPr>
              <w:t>Citing Sources</w:t>
            </w:r>
          </w:p>
          <w:p w:rsidR="002A66FC" w:rsidRPr="00A83C69" w:rsidRDefault="002A66FC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Bibliography</w:t>
            </w:r>
          </w:p>
          <w:p w:rsidR="002A66FC" w:rsidRPr="00A83C69" w:rsidRDefault="002A66FC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Works Cited</w:t>
            </w:r>
          </w:p>
          <w:p w:rsidR="002A66FC" w:rsidRPr="00A83C69" w:rsidRDefault="002A66FC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Citations</w:t>
            </w:r>
          </w:p>
          <w:p w:rsidR="002A66FC" w:rsidRPr="00A83C69" w:rsidRDefault="002A66FC" w:rsidP="004B4543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2250" w:type="dxa"/>
          </w:tcPr>
          <w:p w:rsidR="004B4543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Few sources are properly formatted, may not be numbered or alphabetized or no bibliography included.</w:t>
            </w:r>
          </w:p>
        </w:tc>
        <w:tc>
          <w:tcPr>
            <w:tcW w:w="2070" w:type="dxa"/>
          </w:tcPr>
          <w:p w:rsidR="004B4543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Most sources are properly formatted, numbered and alphabetized.</w:t>
            </w:r>
          </w:p>
        </w:tc>
        <w:tc>
          <w:tcPr>
            <w:tcW w:w="2250" w:type="dxa"/>
          </w:tcPr>
          <w:p w:rsidR="008A231C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All sources are properly formatted , numbered and alphabetized.</w:t>
            </w:r>
          </w:p>
        </w:tc>
        <w:tc>
          <w:tcPr>
            <w:tcW w:w="2538" w:type="dxa"/>
          </w:tcPr>
          <w:p w:rsidR="004B4543" w:rsidRDefault="004B4543" w:rsidP="004B4543">
            <w:pPr>
              <w:rPr>
                <w:rFonts w:ascii="Arial" w:hAnsi="Arial" w:cs="Arial"/>
                <w:b/>
              </w:rPr>
            </w:pPr>
          </w:p>
        </w:tc>
      </w:tr>
      <w:tr w:rsidR="004B4543" w:rsidTr="00A83C69">
        <w:trPr>
          <w:trHeight w:val="251"/>
        </w:trPr>
        <w:tc>
          <w:tcPr>
            <w:tcW w:w="1908" w:type="dxa"/>
          </w:tcPr>
          <w:p w:rsidR="004B4543" w:rsidRPr="00A83C69" w:rsidRDefault="008A231C" w:rsidP="004B4543">
            <w:pPr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</w:rPr>
              <w:t>Product</w:t>
            </w:r>
          </w:p>
          <w:p w:rsidR="008A231C" w:rsidRPr="00A83C69" w:rsidRDefault="008A231C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Final thesis statement</w:t>
            </w:r>
          </w:p>
          <w:p w:rsidR="008A231C" w:rsidRPr="00A83C69" w:rsidRDefault="008A231C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Product</w:t>
            </w:r>
          </w:p>
        </w:tc>
        <w:tc>
          <w:tcPr>
            <w:tcW w:w="2250" w:type="dxa"/>
          </w:tcPr>
          <w:p w:rsidR="004B4543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Poor final thesis and final product which does not meet the requirements set forth by the teacher.</w:t>
            </w:r>
          </w:p>
        </w:tc>
        <w:tc>
          <w:tcPr>
            <w:tcW w:w="2070" w:type="dxa"/>
          </w:tcPr>
          <w:p w:rsidR="004B4543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Acceptable thesis is evident with a good product which follows must of the requirements set forth by the teacher.</w:t>
            </w:r>
          </w:p>
        </w:tc>
        <w:tc>
          <w:tcPr>
            <w:tcW w:w="2250" w:type="dxa"/>
          </w:tcPr>
          <w:p w:rsidR="004B4543" w:rsidRPr="00A83C69" w:rsidRDefault="00D645B3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 xml:space="preserve">Outstanding thesis is evident </w:t>
            </w:r>
            <w:r w:rsidR="008A231C" w:rsidRPr="00A83C69">
              <w:rPr>
                <w:rFonts w:ascii="Calibri" w:hAnsi="Calibri" w:cs="Arial"/>
              </w:rPr>
              <w:t>with a high quality product which follows all of the requirements set forth by the teacher.</w:t>
            </w:r>
          </w:p>
        </w:tc>
        <w:tc>
          <w:tcPr>
            <w:tcW w:w="2538" w:type="dxa"/>
          </w:tcPr>
          <w:p w:rsidR="004B4543" w:rsidRDefault="004B4543" w:rsidP="004B4543">
            <w:pPr>
              <w:rPr>
                <w:rFonts w:ascii="Arial" w:hAnsi="Arial" w:cs="Arial"/>
                <w:b/>
              </w:rPr>
            </w:pPr>
          </w:p>
        </w:tc>
      </w:tr>
      <w:tr w:rsidR="004B4543" w:rsidTr="00A83C69">
        <w:trPr>
          <w:trHeight w:val="272"/>
        </w:trPr>
        <w:tc>
          <w:tcPr>
            <w:tcW w:w="1908" w:type="dxa"/>
          </w:tcPr>
          <w:p w:rsidR="004B4543" w:rsidRPr="00A83C69" w:rsidRDefault="008A231C" w:rsidP="004B4543">
            <w:pPr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</w:rPr>
              <w:t>Communication</w:t>
            </w:r>
          </w:p>
          <w:p w:rsidR="008A231C" w:rsidRPr="00A83C69" w:rsidRDefault="008A231C" w:rsidP="004B4543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2250" w:type="dxa"/>
          </w:tcPr>
          <w:p w:rsidR="004B4543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Poor presentation that does not interest the audience in the topic.</w:t>
            </w:r>
          </w:p>
        </w:tc>
        <w:tc>
          <w:tcPr>
            <w:tcW w:w="2070" w:type="dxa"/>
          </w:tcPr>
          <w:p w:rsidR="004B4543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Good presentation somewhat engaging the audience in the topic.</w:t>
            </w:r>
          </w:p>
        </w:tc>
        <w:tc>
          <w:tcPr>
            <w:tcW w:w="2250" w:type="dxa"/>
          </w:tcPr>
          <w:p w:rsidR="004B4543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Excellent presentation engaging the audience in the topic.</w:t>
            </w:r>
          </w:p>
        </w:tc>
        <w:tc>
          <w:tcPr>
            <w:tcW w:w="2538" w:type="dxa"/>
          </w:tcPr>
          <w:p w:rsidR="004B4543" w:rsidRDefault="004B4543" w:rsidP="004B4543">
            <w:pPr>
              <w:rPr>
                <w:rFonts w:ascii="Arial" w:hAnsi="Arial" w:cs="Arial"/>
                <w:b/>
              </w:rPr>
            </w:pPr>
          </w:p>
        </w:tc>
      </w:tr>
      <w:tr w:rsidR="008A231C" w:rsidTr="00A83C69">
        <w:trPr>
          <w:trHeight w:val="272"/>
        </w:trPr>
        <w:tc>
          <w:tcPr>
            <w:tcW w:w="1908" w:type="dxa"/>
          </w:tcPr>
          <w:p w:rsidR="008A231C" w:rsidRPr="00A83C69" w:rsidRDefault="008A231C" w:rsidP="004B4543">
            <w:pPr>
              <w:rPr>
                <w:rFonts w:ascii="Calibri" w:hAnsi="Calibri" w:cs="Arial"/>
                <w:b/>
              </w:rPr>
            </w:pPr>
            <w:r w:rsidRPr="00A83C69">
              <w:rPr>
                <w:rFonts w:ascii="Calibri" w:hAnsi="Calibri" w:cs="Arial"/>
                <w:b/>
              </w:rPr>
              <w:t>Evaluation</w:t>
            </w:r>
          </w:p>
          <w:p w:rsidR="008A231C" w:rsidRPr="00A83C69" w:rsidRDefault="00437C31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Self-</w:t>
            </w:r>
            <w:r w:rsidR="008A231C" w:rsidRPr="00A83C69">
              <w:rPr>
                <w:rFonts w:ascii="Calibri" w:hAnsi="Calibri" w:cs="Arial"/>
                <w:i/>
              </w:rPr>
              <w:t>evaluation</w:t>
            </w:r>
          </w:p>
          <w:p w:rsidR="008A231C" w:rsidRPr="00A83C69" w:rsidRDefault="008A231C" w:rsidP="004B4543">
            <w:pPr>
              <w:rPr>
                <w:rFonts w:ascii="Calibri" w:hAnsi="Calibri" w:cs="Arial"/>
                <w:i/>
              </w:rPr>
            </w:pPr>
            <w:r w:rsidRPr="00A83C69">
              <w:rPr>
                <w:rFonts w:ascii="Calibri" w:hAnsi="Calibri" w:cs="Arial"/>
                <w:i/>
              </w:rPr>
              <w:t>Reflection</w:t>
            </w:r>
          </w:p>
        </w:tc>
        <w:tc>
          <w:tcPr>
            <w:tcW w:w="2250" w:type="dxa"/>
          </w:tcPr>
          <w:p w:rsidR="008A231C" w:rsidRPr="00A83C69" w:rsidRDefault="008A231C" w:rsidP="007C58BF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>Evaluation on the process and product reveals little or no reflection.</w:t>
            </w:r>
            <w:r w:rsidR="007C58BF" w:rsidRPr="00A83C69">
              <w:rPr>
                <w:rFonts w:ascii="Calibri" w:hAnsi="Calibri" w:cs="Arial"/>
                <w:noProof/>
              </w:rPr>
              <w:t xml:space="preserve"> </w:t>
            </w:r>
          </w:p>
        </w:tc>
        <w:tc>
          <w:tcPr>
            <w:tcW w:w="2070" w:type="dxa"/>
          </w:tcPr>
          <w:p w:rsidR="008A231C" w:rsidRPr="00A83C69" w:rsidRDefault="008A231C" w:rsidP="004B4543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t xml:space="preserve">Evaluation on the process and product reveal acceptable reflection on the </w:t>
            </w:r>
            <w:r w:rsidRPr="00A83C69">
              <w:rPr>
                <w:rFonts w:ascii="Calibri" w:hAnsi="Calibri" w:cs="Arial"/>
              </w:rPr>
              <w:lastRenderedPageBreak/>
              <w:t>student’s work.</w:t>
            </w:r>
          </w:p>
        </w:tc>
        <w:tc>
          <w:tcPr>
            <w:tcW w:w="2250" w:type="dxa"/>
          </w:tcPr>
          <w:p w:rsidR="008A231C" w:rsidRPr="00A83C69" w:rsidRDefault="008A231C" w:rsidP="008A231C">
            <w:pPr>
              <w:rPr>
                <w:rFonts w:ascii="Calibri" w:hAnsi="Calibri" w:cs="Arial"/>
              </w:rPr>
            </w:pPr>
            <w:r w:rsidRPr="00A83C69">
              <w:rPr>
                <w:rFonts w:ascii="Calibri" w:hAnsi="Calibri" w:cs="Arial"/>
              </w:rPr>
              <w:lastRenderedPageBreak/>
              <w:t xml:space="preserve">Evaluation on the process and product reveal in-depth reflection on the </w:t>
            </w:r>
            <w:r w:rsidRPr="00A83C69">
              <w:rPr>
                <w:rFonts w:ascii="Calibri" w:hAnsi="Calibri" w:cs="Arial"/>
              </w:rPr>
              <w:lastRenderedPageBreak/>
              <w:t>student’s work.</w:t>
            </w:r>
          </w:p>
        </w:tc>
        <w:tc>
          <w:tcPr>
            <w:tcW w:w="2538" w:type="dxa"/>
          </w:tcPr>
          <w:p w:rsidR="008A231C" w:rsidRDefault="008A231C" w:rsidP="004B4543">
            <w:pPr>
              <w:rPr>
                <w:rFonts w:ascii="Arial" w:hAnsi="Arial" w:cs="Arial"/>
                <w:b/>
              </w:rPr>
            </w:pPr>
            <w:bookmarkStart w:id="0" w:name="_GoBack"/>
            <w:bookmarkEnd w:id="0"/>
          </w:p>
        </w:tc>
      </w:tr>
    </w:tbl>
    <w:p w:rsidR="004B4543" w:rsidRPr="00A83C69" w:rsidRDefault="004B4543" w:rsidP="00A83C69">
      <w:pPr>
        <w:spacing w:line="240" w:lineRule="auto"/>
        <w:contextualSpacing/>
        <w:rPr>
          <w:rFonts w:ascii="Arial" w:hAnsi="Arial" w:cs="Arial"/>
          <w:b/>
          <w:sz w:val="2"/>
          <w:szCs w:val="2"/>
        </w:rPr>
      </w:pPr>
    </w:p>
    <w:sectPr w:rsidR="004B4543" w:rsidRPr="00A83C69" w:rsidSect="00A83C6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360" w:right="720" w:bottom="720" w:left="720" w:header="360" w:footer="29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9A5" w:rsidRDefault="009D39A5" w:rsidP="009D39A5">
      <w:pPr>
        <w:spacing w:after="0" w:line="240" w:lineRule="auto"/>
      </w:pPr>
      <w:r>
        <w:separator/>
      </w:r>
    </w:p>
  </w:endnote>
  <w:endnote w:type="continuationSeparator" w:id="0">
    <w:p w:rsidR="009D39A5" w:rsidRDefault="009D39A5" w:rsidP="009D3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653" w:rsidRDefault="0095765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C69" w:rsidRPr="00A83C69" w:rsidRDefault="00A83C69" w:rsidP="00A83C69">
    <w:pPr>
      <w:spacing w:line="240" w:lineRule="auto"/>
      <w:contextualSpacing/>
      <w:rPr>
        <w:rFonts w:ascii="Arial" w:hAnsi="Arial" w:cs="Arial"/>
        <w:b/>
      </w:rPr>
    </w:pPr>
    <w:r w:rsidRPr="00437C31">
      <w:t>Source:</w:t>
    </w:r>
    <w:r>
      <w:t xml:space="preserve"> Frederick County Public Schools, </w:t>
    </w:r>
    <w:hyperlink r:id="rId1" w:history="1">
      <w:r w:rsidRPr="0040461D">
        <w:rPr>
          <w:rStyle w:val="Hyperlink"/>
          <w:rFonts w:ascii="Arial" w:hAnsi="Arial" w:cs="Arial"/>
          <w:sz w:val="20"/>
          <w:szCs w:val="20"/>
        </w:rPr>
        <w:t>http://education.fcps.org/researchprocess/sites/default/files/ Middle%20School%20Research%20Project%20Rubric.docx</w:t>
      </w:r>
    </w:hyperlink>
    <w:r w:rsidRPr="00A83C69">
      <w:rPr>
        <w:rStyle w:val="Hyperlink"/>
        <w:rFonts w:ascii="Arial" w:hAnsi="Arial" w:cs="Arial"/>
        <w:sz w:val="20"/>
        <w:szCs w:val="20"/>
        <w:u w:val="none"/>
      </w:rPr>
      <w:tab/>
    </w:r>
    <w:r w:rsidRPr="00A83C69">
      <w:rPr>
        <w:rStyle w:val="Hyperlink"/>
        <w:rFonts w:ascii="Arial" w:hAnsi="Arial" w:cs="Arial"/>
        <w:sz w:val="20"/>
        <w:szCs w:val="20"/>
        <w:u w:val="none"/>
      </w:rPr>
      <w:tab/>
    </w:r>
    <w:r w:rsidRPr="00A83C69">
      <w:rPr>
        <w:rStyle w:val="Hyperlink"/>
        <w:rFonts w:ascii="Arial" w:hAnsi="Arial" w:cs="Arial"/>
        <w:sz w:val="20"/>
        <w:szCs w:val="20"/>
        <w:u w:val="none"/>
      </w:rPr>
      <w:tab/>
    </w:r>
    <w:r w:rsidRPr="00A83C69">
      <w:rPr>
        <w:rStyle w:val="Hyperlink"/>
        <w:rFonts w:ascii="Arial" w:hAnsi="Arial" w:cs="Arial"/>
        <w:sz w:val="20"/>
        <w:szCs w:val="20"/>
        <w:u w:val="none"/>
      </w:rPr>
      <w:tab/>
    </w:r>
    <w:r w:rsidRPr="00A83C69">
      <w:rPr>
        <w:rStyle w:val="Hyperlink"/>
        <w:rFonts w:ascii="Arial" w:hAnsi="Arial" w:cs="Arial"/>
        <w:sz w:val="20"/>
        <w:szCs w:val="20"/>
        <w:u w:val="none"/>
      </w:rPr>
      <w:tab/>
    </w:r>
    <w:r w:rsidRPr="00A83C69">
      <w:rPr>
        <w:rStyle w:val="Hyperlink"/>
        <w:rFonts w:ascii="Arial" w:hAnsi="Arial" w:cs="Arial"/>
        <w:sz w:val="20"/>
        <w:szCs w:val="20"/>
        <w:u w:val="none"/>
      </w:rPr>
      <w:tab/>
    </w:r>
    <w:r w:rsidRPr="00A83C69">
      <w:rPr>
        <w:rStyle w:val="Hyperlink"/>
        <w:rFonts w:ascii="Arial" w:hAnsi="Arial" w:cs="Arial"/>
        <w:sz w:val="20"/>
        <w:szCs w:val="20"/>
        <w:u w:val="none"/>
      </w:rPr>
      <w:tab/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653" w:rsidRDefault="0095765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9A5" w:rsidRDefault="009D39A5" w:rsidP="009D39A5">
      <w:pPr>
        <w:spacing w:after="0" w:line="240" w:lineRule="auto"/>
      </w:pPr>
      <w:r>
        <w:separator/>
      </w:r>
    </w:p>
  </w:footnote>
  <w:footnote w:type="continuationSeparator" w:id="0">
    <w:p w:rsidR="009D39A5" w:rsidRDefault="009D39A5" w:rsidP="009D39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653" w:rsidRDefault="0095765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9D39A5" w:rsidTr="00AA335B">
      <w:trPr>
        <w:trHeight w:val="720"/>
        <w:jc w:val="center"/>
      </w:trPr>
      <w:tc>
        <w:tcPr>
          <w:tcW w:w="3192" w:type="dxa"/>
          <w:vAlign w:val="center"/>
          <w:hideMark/>
        </w:tcPr>
        <w:p w:rsidR="009D39A5" w:rsidRDefault="009D39A5" w:rsidP="009D39A5">
          <w:pPr>
            <w:jc w:val="center"/>
            <w:rPr>
              <w:b/>
            </w:rPr>
          </w:pPr>
        </w:p>
      </w:tc>
      <w:tc>
        <w:tcPr>
          <w:tcW w:w="3192" w:type="dxa"/>
          <w:vAlign w:val="center"/>
          <w:hideMark/>
        </w:tcPr>
        <w:p w:rsidR="009D39A5" w:rsidRDefault="009D39A5" w:rsidP="009D39A5">
          <w:pPr>
            <w:jc w:val="center"/>
            <w:rPr>
              <w:b/>
            </w:rPr>
          </w:pPr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4445"/>
                <wp:docPr id="17" name="Pictu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9D39A5" w:rsidRDefault="009D39A5" w:rsidP="009D39A5">
          <w:pPr>
            <w:jc w:val="center"/>
            <w:rPr>
              <w:b/>
            </w:rPr>
          </w:pPr>
        </w:p>
      </w:tc>
    </w:tr>
    <w:tr w:rsidR="009D39A5" w:rsidTr="00AA335B">
      <w:trPr>
        <w:jc w:val="center"/>
      </w:trPr>
      <w:tc>
        <w:tcPr>
          <w:tcW w:w="9576" w:type="dxa"/>
          <w:gridSpan w:val="3"/>
          <w:hideMark/>
        </w:tcPr>
        <w:p w:rsidR="009D39A5" w:rsidRDefault="009D39A5" w:rsidP="00A83C69">
          <w:pPr>
            <w:spacing w:before="120" w:after="0" w:line="240" w:lineRule="auto"/>
            <w:jc w:val="center"/>
            <w:rPr>
              <w:rFonts w:eastAsia="Cambria"/>
              <w:b/>
              <w:sz w:val="24"/>
              <w:szCs w:val="24"/>
            </w:rPr>
          </w:pPr>
          <w:r>
            <w:rPr>
              <w:rFonts w:eastAsia="Cambria"/>
              <w:b/>
              <w:sz w:val="24"/>
              <w:szCs w:val="24"/>
            </w:rPr>
            <w:t>Unit 9.3: Communicating About Our World Through Informational Texts</w:t>
          </w:r>
        </w:p>
        <w:p w:rsidR="009D39A5" w:rsidRDefault="009D39A5" w:rsidP="00A83C69">
          <w:pPr>
            <w:spacing w:after="0" w:line="240" w:lineRule="auto"/>
            <w:jc w:val="center"/>
            <w:rPr>
              <w:rFonts w:eastAsia="Cambria"/>
              <w:b/>
              <w:sz w:val="24"/>
              <w:szCs w:val="24"/>
            </w:rPr>
          </w:pPr>
          <w:r>
            <w:rPr>
              <w:rFonts w:eastAsia="Cambria"/>
              <w:b/>
              <w:sz w:val="24"/>
              <w:szCs w:val="24"/>
            </w:rPr>
            <w:t>English as a Second Language</w:t>
          </w:r>
        </w:p>
        <w:p w:rsidR="009D39A5" w:rsidRDefault="009D39A5" w:rsidP="00A83C69">
          <w:pPr>
            <w:spacing w:after="0" w:line="240" w:lineRule="auto"/>
            <w:jc w:val="center"/>
            <w:rPr>
              <w:rFonts w:eastAsia="Cambria"/>
              <w:b/>
              <w:sz w:val="24"/>
              <w:szCs w:val="24"/>
            </w:rPr>
          </w:pPr>
          <w:r>
            <w:rPr>
              <w:rFonts w:eastAsia="Cambria"/>
              <w:b/>
              <w:sz w:val="24"/>
              <w:szCs w:val="24"/>
            </w:rPr>
            <w:t xml:space="preserve">Performance Task – Research Project Rubric  </w:t>
          </w:r>
        </w:p>
      </w:tc>
    </w:tr>
  </w:tbl>
  <w:p w:rsidR="009D39A5" w:rsidRDefault="009D39A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653" w:rsidRDefault="0095765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/>
  <w:rsids>
    <w:rsidRoot w:val="004B4543"/>
    <w:rsid w:val="000928B7"/>
    <w:rsid w:val="00242CC4"/>
    <w:rsid w:val="002A66FC"/>
    <w:rsid w:val="00437C31"/>
    <w:rsid w:val="004B4543"/>
    <w:rsid w:val="00675A5A"/>
    <w:rsid w:val="007700E5"/>
    <w:rsid w:val="007B6072"/>
    <w:rsid w:val="007C58BF"/>
    <w:rsid w:val="008A231C"/>
    <w:rsid w:val="00957653"/>
    <w:rsid w:val="009D39A5"/>
    <w:rsid w:val="00A0209E"/>
    <w:rsid w:val="00A40FBC"/>
    <w:rsid w:val="00A83C69"/>
    <w:rsid w:val="00AF4178"/>
    <w:rsid w:val="00B02286"/>
    <w:rsid w:val="00B41292"/>
    <w:rsid w:val="00C370ED"/>
    <w:rsid w:val="00D645B3"/>
    <w:rsid w:val="00DE130E"/>
    <w:rsid w:val="00F54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C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4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2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28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37C31"/>
  </w:style>
  <w:style w:type="character" w:styleId="Hyperlink">
    <w:name w:val="Hyperlink"/>
    <w:basedOn w:val="DefaultParagraphFont"/>
    <w:uiPriority w:val="99"/>
    <w:unhideWhenUsed/>
    <w:rsid w:val="00437C3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D3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39A5"/>
  </w:style>
  <w:style w:type="paragraph" w:styleId="Footer">
    <w:name w:val="footer"/>
    <w:basedOn w:val="Normal"/>
    <w:link w:val="FooterChar"/>
    <w:uiPriority w:val="99"/>
    <w:unhideWhenUsed/>
    <w:rsid w:val="009D3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39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0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education.fcps.org/researchprocess/sites/default/files/%20Middle%20School%20Research%20Project%20Rubric.doc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ANEQXYWM5PSU-29-3450</_dlc_DocId>
    <_dlc_DocIdUrl xmlns="52ebaa95-055a-40f0-9bd5-856e088a933c">
      <Url>http://de-moss-002/_layouts/DocIdRedir.aspx?ID=ANEQXYWM5PSU-29-3450</Url>
      <Description>ANEQXYWM5PSU-29-3450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85E702E-2FB7-4B44-8442-92E44FC5DAAA}"/>
</file>

<file path=customXml/itemProps2.xml><?xml version="1.0" encoding="utf-8"?>
<ds:datastoreItem xmlns:ds="http://schemas.openxmlformats.org/officeDocument/2006/customXml" ds:itemID="{F7DC92DF-C0CA-4BCD-BAF2-200921E685A0}"/>
</file>

<file path=customXml/itemProps3.xml><?xml version="1.0" encoding="utf-8"?>
<ds:datastoreItem xmlns:ds="http://schemas.openxmlformats.org/officeDocument/2006/customXml" ds:itemID="{B90218B5-CF16-4D7E-9413-A35EC111A123}"/>
</file>

<file path=customXml/itemProps4.xml><?xml version="1.0" encoding="utf-8"?>
<ds:datastoreItem xmlns:ds="http://schemas.openxmlformats.org/officeDocument/2006/customXml" ds:itemID="{4FC02ABD-3D88-4885-A957-A63C5061BD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FCPS</Company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FCPS</dc:creator>
  <cp:lastModifiedBy>John Anderson</cp:lastModifiedBy>
  <cp:revision>6</cp:revision>
  <dcterms:created xsi:type="dcterms:W3CDTF">2014-07-17T14:46:00Z</dcterms:created>
  <dcterms:modified xsi:type="dcterms:W3CDTF">2014-08-15T15:26:00Z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4a3cddb0-9fb8-4254-ae51-4b303c0b9e2c</vt:lpwstr>
  </property>
</Properties>
</file>